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BD2480" w14:textId="77777777" w:rsidR="000C64B2" w:rsidRDefault="00000000">
      <w:pPr>
        <w:pStyle w:val="Nadpis1"/>
      </w:pPr>
      <w:bookmarkStart w:id="0" w:name="X22d30615e9e72e9793ac0e388f587d2fcb7d5e2"/>
      <w:r>
        <w:t>Zásady zpracování osobních údajů – soutěž „Foto soutěž – Rally Meet”</w:t>
      </w:r>
    </w:p>
    <w:p w14:paraId="112E2123" w14:textId="77777777" w:rsidR="000C64B2" w:rsidRDefault="00000000">
      <w:pPr>
        <w:pStyle w:val="Nadpis2"/>
      </w:pPr>
      <w:bookmarkStart w:id="1" w:name="správce-osobních-údajů"/>
      <w:r>
        <w:t>1. Správce osobních údajů</w:t>
      </w:r>
    </w:p>
    <w:p w14:paraId="31B9FF00" w14:textId="77777777" w:rsidR="000C64B2" w:rsidRDefault="00000000">
      <w:pPr>
        <w:pStyle w:val="FirstParagraph"/>
      </w:pPr>
      <w:r>
        <w:t xml:space="preserve">Správcem osobních údajů je společnost </w:t>
      </w:r>
      <w:r>
        <w:rPr>
          <w:b/>
          <w:bCs/>
        </w:rPr>
        <w:t>U.M.S., s.r.o.</w:t>
      </w:r>
      <w:r>
        <w:t>, IČO: 35740558, DIČ: SK2020242818, se sídlem [doplnit sídlo spoločnosti] (dále jen „správce”).</w:t>
      </w:r>
    </w:p>
    <w:p w14:paraId="4778812F" w14:textId="702DCC45" w:rsidR="000C64B2" w:rsidRDefault="00000000">
      <w:pPr>
        <w:pStyle w:val="Zkladntext"/>
      </w:pPr>
      <w:r>
        <w:t xml:space="preserve">Kontakt ve věcech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: </w:t>
      </w:r>
      <w:r w:rsidR="002F71FC" w:rsidRPr="002F71FC">
        <w:t>info@kove-moto.cz</w:t>
      </w:r>
      <w:r>
        <w:t>.</w:t>
      </w:r>
    </w:p>
    <w:p w14:paraId="7500CE46" w14:textId="77777777" w:rsidR="000C64B2" w:rsidRDefault="00000000">
      <w:pPr>
        <w:pStyle w:val="Nadpis2"/>
      </w:pPr>
      <w:bookmarkStart w:id="2" w:name="jaké-osobní-údaje-zpracováváme"/>
      <w:bookmarkEnd w:id="1"/>
      <w:r>
        <w:t>2. Jaké osobní údaje zpracováváme</w:t>
      </w:r>
    </w:p>
    <w:p w14:paraId="3AF64A57" w14:textId="77777777" w:rsidR="000C64B2" w:rsidRDefault="00000000">
      <w:pPr>
        <w:pStyle w:val="FirstParagraph"/>
      </w:pPr>
      <w:r>
        <w:t>V rámci soutěže zpracováváme:</w:t>
      </w:r>
    </w:p>
    <w:p w14:paraId="158ECFA3" w14:textId="77777777" w:rsidR="000C64B2" w:rsidRDefault="00000000">
      <w:pPr>
        <w:pStyle w:val="Compact"/>
        <w:numPr>
          <w:ilvl w:val="0"/>
          <w:numId w:val="2"/>
        </w:numPr>
      </w:pPr>
      <w:r>
        <w:t>veřejně dostupné údaje z profilu účastníka na Instagramu/Facebooku (jméno/přezdívka, profilová fotografie, obsah soutěžního komentáře a fotografie),</w:t>
      </w:r>
    </w:p>
    <w:p w14:paraId="22C06680" w14:textId="77777777" w:rsidR="000C64B2" w:rsidRDefault="00000000">
      <w:pPr>
        <w:pStyle w:val="Compact"/>
        <w:numPr>
          <w:ilvl w:val="0"/>
          <w:numId w:val="2"/>
        </w:numPr>
      </w:pPr>
      <w:r>
        <w:t>u výherce navíc kontaktní údaje potřebné k předání výhry (jméno a příjmení, doručovací adresa, telefonní číslo, e-mail — dle způsobu předání výhry).</w:t>
      </w:r>
    </w:p>
    <w:p w14:paraId="4A28FE83" w14:textId="77777777" w:rsidR="000C64B2" w:rsidRDefault="00000000">
      <w:pPr>
        <w:pStyle w:val="Nadpis2"/>
      </w:pPr>
      <w:bookmarkStart w:id="3" w:name="účel-a-právní-základ-zpracování"/>
      <w:bookmarkEnd w:id="2"/>
      <w:r>
        <w:t>3. Účel a právní základ zpracování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810"/>
        <w:gridCol w:w="4812"/>
      </w:tblGrid>
      <w:tr w:rsidR="000C64B2" w14:paraId="475802D2" w14:textId="77777777" w:rsidTr="000C6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1B8C268" w14:textId="77777777" w:rsidR="000C64B2" w:rsidRDefault="00000000">
            <w:pPr>
              <w:pStyle w:val="Compact"/>
            </w:pPr>
            <w:r>
              <w:t>Účel</w:t>
            </w:r>
          </w:p>
        </w:tc>
        <w:tc>
          <w:tcPr>
            <w:tcW w:w="0" w:type="auto"/>
          </w:tcPr>
          <w:p w14:paraId="4806C8F4" w14:textId="77777777" w:rsidR="000C64B2" w:rsidRDefault="00000000">
            <w:pPr>
              <w:pStyle w:val="Compact"/>
            </w:pPr>
            <w:r>
              <w:t>Právní základ</w:t>
            </w:r>
          </w:p>
        </w:tc>
      </w:tr>
      <w:tr w:rsidR="000C64B2" w14:paraId="576935A0" w14:textId="77777777">
        <w:tc>
          <w:tcPr>
            <w:tcW w:w="0" w:type="auto"/>
          </w:tcPr>
          <w:p w14:paraId="16710563" w14:textId="77777777" w:rsidR="000C64B2" w:rsidRDefault="00000000">
            <w:pPr>
              <w:pStyle w:val="Compact"/>
            </w:pPr>
            <w:r>
              <w:t>Organizace a vyhodnocení soutěže (výběr vítězů dle počtu reakcí)</w:t>
            </w:r>
          </w:p>
        </w:tc>
        <w:tc>
          <w:tcPr>
            <w:tcW w:w="0" w:type="auto"/>
          </w:tcPr>
          <w:p w14:paraId="08E86B4E" w14:textId="77777777" w:rsidR="000C64B2" w:rsidRDefault="00000000">
            <w:pPr>
              <w:pStyle w:val="Compact"/>
            </w:pPr>
            <w:r>
              <w:t>Oprávněný zájem správce (čl. 6 odst. 1 písm. f) GDPR) na řádném provedení soutěže</w:t>
            </w:r>
          </w:p>
        </w:tc>
      </w:tr>
      <w:tr w:rsidR="000C64B2" w14:paraId="5466E60D" w14:textId="77777777">
        <w:tc>
          <w:tcPr>
            <w:tcW w:w="0" w:type="auto"/>
          </w:tcPr>
          <w:p w14:paraId="7A3B0DFE" w14:textId="77777777" w:rsidR="000C64B2" w:rsidRDefault="00000000">
            <w:pPr>
              <w:pStyle w:val="Compact"/>
            </w:pPr>
            <w:r>
              <w:t>Kontaktování výherce a předání výhry</w:t>
            </w:r>
          </w:p>
        </w:tc>
        <w:tc>
          <w:tcPr>
            <w:tcW w:w="0" w:type="auto"/>
          </w:tcPr>
          <w:p w14:paraId="4694C56E" w14:textId="77777777" w:rsidR="000C64B2" w:rsidRDefault="00000000">
            <w:pPr>
              <w:pStyle w:val="Compact"/>
            </w:pPr>
            <w:r>
              <w:t>Plnění závazku vyplývajícího ze soutěže, kterou se výherce dobrovolně zúčastnil (čl. 6 odst. 1 písm. b) GDPR)</w:t>
            </w:r>
          </w:p>
        </w:tc>
      </w:tr>
      <w:tr w:rsidR="000C64B2" w14:paraId="167BC394" w14:textId="77777777">
        <w:tc>
          <w:tcPr>
            <w:tcW w:w="0" w:type="auto"/>
          </w:tcPr>
          <w:p w14:paraId="0A945971" w14:textId="77777777" w:rsidR="000C64B2" w:rsidRDefault="00000000">
            <w:pPr>
              <w:pStyle w:val="Compact"/>
            </w:pPr>
            <w:r>
              <w:t>Zveřejnění soutěžní fotografie na sociálních sítích a webu správce dle licence udělené v čl. VI statutu soutěže</w:t>
            </w:r>
          </w:p>
        </w:tc>
        <w:tc>
          <w:tcPr>
            <w:tcW w:w="0" w:type="auto"/>
          </w:tcPr>
          <w:p w14:paraId="7837F9EC" w14:textId="77777777" w:rsidR="000C64B2" w:rsidRDefault="00000000">
            <w:pPr>
              <w:pStyle w:val="Compact"/>
            </w:pPr>
            <w:r>
              <w:t>Souhlas účastníka, udělený zapojením do soutěže (čl. 6 odst. 1 písm. a) GDPR)</w:t>
            </w:r>
          </w:p>
        </w:tc>
      </w:tr>
      <w:tr w:rsidR="000C64B2" w14:paraId="7B17A0B8" w14:textId="77777777">
        <w:tc>
          <w:tcPr>
            <w:tcW w:w="0" w:type="auto"/>
          </w:tcPr>
          <w:p w14:paraId="250ACD60" w14:textId="77777777" w:rsidR="000C64B2" w:rsidRDefault="00000000">
            <w:pPr>
              <w:pStyle w:val="Compact"/>
            </w:pPr>
            <w:r>
              <w:t>Plnění daňových a účetních povinností spojených s předáním výhry</w:t>
            </w:r>
          </w:p>
        </w:tc>
        <w:tc>
          <w:tcPr>
            <w:tcW w:w="0" w:type="auto"/>
          </w:tcPr>
          <w:p w14:paraId="2A758FBA" w14:textId="77777777" w:rsidR="000C64B2" w:rsidRDefault="00000000">
            <w:pPr>
              <w:pStyle w:val="Compact"/>
            </w:pPr>
            <w:r>
              <w:t>Plnění právní povinnosti (čl. 6 odst. 1 písm. c) GDPR)</w:t>
            </w:r>
          </w:p>
        </w:tc>
      </w:tr>
    </w:tbl>
    <w:p w14:paraId="547D9DFE" w14:textId="77777777" w:rsidR="000C64B2" w:rsidRDefault="00000000">
      <w:pPr>
        <w:pStyle w:val="Nadpis2"/>
      </w:pPr>
      <w:bookmarkStart w:id="4" w:name="doba-uchovávání"/>
      <w:bookmarkEnd w:id="3"/>
      <w:r>
        <w:t>4. Doba uchovávání</w:t>
      </w:r>
    </w:p>
    <w:p w14:paraId="7222E95E" w14:textId="77777777" w:rsidR="000C64B2" w:rsidRDefault="00000000">
      <w:pPr>
        <w:pStyle w:val="Compact"/>
        <w:numPr>
          <w:ilvl w:val="0"/>
          <w:numId w:val="3"/>
        </w:numPr>
      </w:pPr>
      <w:r>
        <w:t>Údaje soutěžících, kteří se nestali výherci, uchováváme po dobu trvání soutěže a nejdéle 30 dnů po jejím vyhodnocení (např. pro účely řešení případných reklamací výsledku).</w:t>
      </w:r>
    </w:p>
    <w:p w14:paraId="405FC205" w14:textId="77777777" w:rsidR="000C64B2" w:rsidRDefault="00000000">
      <w:pPr>
        <w:pStyle w:val="Compact"/>
        <w:numPr>
          <w:ilvl w:val="0"/>
          <w:numId w:val="3"/>
        </w:numPr>
      </w:pPr>
      <w:r>
        <w:t>Údaje výherce uchováváme po dobu nezbytnou k předání výhry a splnění souvisejících daňových/účetních povinností, nejdéle po dobu stanovenou právními předpisy (obvykle 10 let od konce účetního období).</w:t>
      </w:r>
    </w:p>
    <w:p w14:paraId="34A311DC" w14:textId="77777777" w:rsidR="000C64B2" w:rsidRDefault="00000000">
      <w:pPr>
        <w:pStyle w:val="Compact"/>
        <w:numPr>
          <w:ilvl w:val="0"/>
          <w:numId w:val="3"/>
        </w:numPr>
      </w:pPr>
      <w:r>
        <w:t>Soutěžní fotografie zveřejněné na základě licence dle čl. VI statutu soutěže mohou být užívány po dobu trvání licence, tj. po dobu neurčitou, nebo do odvolání souhlasu účastníkem.</w:t>
      </w:r>
    </w:p>
    <w:p w14:paraId="6EF0E8CE" w14:textId="77777777" w:rsidR="000C64B2" w:rsidRDefault="00000000">
      <w:pPr>
        <w:pStyle w:val="Nadpis2"/>
      </w:pPr>
      <w:bookmarkStart w:id="5" w:name="příjemci-osobních-údajů"/>
      <w:bookmarkEnd w:id="4"/>
      <w:r>
        <w:lastRenderedPageBreak/>
        <w:t>5. Příjemci osobních údajů</w:t>
      </w:r>
    </w:p>
    <w:p w14:paraId="2B201668" w14:textId="77777777" w:rsidR="000C64B2" w:rsidRDefault="00000000">
      <w:pPr>
        <w:pStyle w:val="FirstParagraph"/>
      </w:pPr>
      <w:r>
        <w:t>Osobní údaje mohou být zpřístupněny:</w:t>
      </w:r>
    </w:p>
    <w:p w14:paraId="09085918" w14:textId="77777777" w:rsidR="000C64B2" w:rsidRDefault="00000000">
      <w:pPr>
        <w:pStyle w:val="Compact"/>
        <w:numPr>
          <w:ilvl w:val="0"/>
          <w:numId w:val="4"/>
        </w:numPr>
      </w:pPr>
      <w:r>
        <w:t>poskytovateli sociální sítě (Meta Platforms, Inc.) v rozsahu, v jakém jsou údaje veřejně dostupné na dané platformě,</w:t>
      </w:r>
    </w:p>
    <w:p w14:paraId="204EA1DF" w14:textId="77777777" w:rsidR="000C64B2" w:rsidRDefault="00000000">
      <w:pPr>
        <w:pStyle w:val="Compact"/>
        <w:numPr>
          <w:ilvl w:val="0"/>
          <w:numId w:val="4"/>
        </w:numPr>
      </w:pPr>
      <w:r>
        <w:t>externím dodavatelům správce (např. účetní/daňový poradce, doručovatel/přepravce výhry), a to výhradně v rozsahu nutném ke splnění výše uvedených účelů.</w:t>
      </w:r>
    </w:p>
    <w:p w14:paraId="03A4ABAD" w14:textId="77777777" w:rsidR="000C64B2" w:rsidRDefault="00000000">
      <w:pPr>
        <w:pStyle w:val="FirstParagraph"/>
      </w:pPr>
      <w:r>
        <w:t>Osobní údaje nejsou předávány mimo Evropský hospodářský prostor.</w:t>
      </w:r>
    </w:p>
    <w:p w14:paraId="5F5AC025" w14:textId="77777777" w:rsidR="000C64B2" w:rsidRDefault="00000000">
      <w:pPr>
        <w:pStyle w:val="Nadpis2"/>
      </w:pPr>
      <w:bookmarkStart w:id="6" w:name="práva-subjektu-údajů"/>
      <w:bookmarkEnd w:id="5"/>
      <w:r>
        <w:t>6. Práva subjektu údajů</w:t>
      </w:r>
    </w:p>
    <w:p w14:paraId="378A4367" w14:textId="77777777" w:rsidR="000C64B2" w:rsidRDefault="00000000">
      <w:pPr>
        <w:pStyle w:val="FirstParagraph"/>
      </w:pPr>
      <w:r>
        <w:t>Účastník má právo:</w:t>
      </w:r>
    </w:p>
    <w:p w14:paraId="4E4898D7" w14:textId="77777777" w:rsidR="000C64B2" w:rsidRDefault="00000000">
      <w:pPr>
        <w:pStyle w:val="Compact"/>
        <w:numPr>
          <w:ilvl w:val="0"/>
          <w:numId w:val="5"/>
        </w:numPr>
      </w:pPr>
      <w:r>
        <w:t>na přístup ke svým osobním údajům,</w:t>
      </w:r>
    </w:p>
    <w:p w14:paraId="521C4273" w14:textId="77777777" w:rsidR="000C64B2" w:rsidRDefault="00000000">
      <w:pPr>
        <w:pStyle w:val="Compact"/>
        <w:numPr>
          <w:ilvl w:val="0"/>
          <w:numId w:val="5"/>
        </w:numPr>
      </w:pPr>
      <w:r>
        <w:t>na opravu nepřesných údajů,</w:t>
      </w:r>
    </w:p>
    <w:p w14:paraId="212E2785" w14:textId="77777777" w:rsidR="000C64B2" w:rsidRDefault="00000000">
      <w:pPr>
        <w:pStyle w:val="Compact"/>
        <w:numPr>
          <w:ilvl w:val="0"/>
          <w:numId w:val="5"/>
        </w:numPr>
      </w:pPr>
      <w:r>
        <w:t>na výmaz údajů („právo být zapomenut”), pokud pro jejich zpracování odpadl důvod,</w:t>
      </w:r>
    </w:p>
    <w:p w14:paraId="02AEE8D2" w14:textId="77777777" w:rsidR="000C64B2" w:rsidRDefault="00000000">
      <w:pPr>
        <w:pStyle w:val="Compact"/>
        <w:numPr>
          <w:ilvl w:val="0"/>
          <w:numId w:val="5"/>
        </w:numPr>
      </w:pPr>
      <w:r>
        <w:t>na omezení zpracování,</w:t>
      </w:r>
    </w:p>
    <w:p w14:paraId="0B26690E" w14:textId="77777777" w:rsidR="000C64B2" w:rsidRDefault="00000000">
      <w:pPr>
        <w:pStyle w:val="Compact"/>
        <w:numPr>
          <w:ilvl w:val="0"/>
          <w:numId w:val="5"/>
        </w:numPr>
      </w:pPr>
      <w:r>
        <w:t>na přenositelnost údajů,</w:t>
      </w:r>
    </w:p>
    <w:p w14:paraId="5B98EA5F" w14:textId="77777777" w:rsidR="000C64B2" w:rsidRDefault="00000000">
      <w:pPr>
        <w:pStyle w:val="Compact"/>
        <w:numPr>
          <w:ilvl w:val="0"/>
          <w:numId w:val="5"/>
        </w:numPr>
      </w:pPr>
      <w:r>
        <w:t>vznést námitku proti zpracování založenému na oprávněném zájmu správce,</w:t>
      </w:r>
    </w:p>
    <w:p w14:paraId="14641665" w14:textId="77777777" w:rsidR="000C64B2" w:rsidRDefault="00000000">
      <w:pPr>
        <w:pStyle w:val="Compact"/>
        <w:numPr>
          <w:ilvl w:val="0"/>
          <w:numId w:val="5"/>
        </w:numPr>
      </w:pPr>
      <w:r>
        <w:t>kdykoli odvolat udělený souhlas (bez vlivu na zákonnost zpracování před jeho odvoláním),</w:t>
      </w:r>
    </w:p>
    <w:p w14:paraId="5EBBEDB7" w14:textId="77777777" w:rsidR="000C64B2" w:rsidRDefault="00000000">
      <w:pPr>
        <w:pStyle w:val="Compact"/>
        <w:numPr>
          <w:ilvl w:val="0"/>
          <w:numId w:val="5"/>
        </w:numPr>
      </w:pPr>
      <w:r>
        <w:t>podat stížnost u dozorového úřadu, kterým je pro Českou republiku Úřad pro ochranu osobních údajů (www.uoou.cz).</w:t>
      </w:r>
    </w:p>
    <w:p w14:paraId="6A9B7B31" w14:textId="77777777" w:rsidR="000C64B2" w:rsidRDefault="00000000">
      <w:pPr>
        <w:pStyle w:val="FirstParagraph"/>
      </w:pPr>
      <w:r>
        <w:t>Svá práva může účastník uplatnit na kontaktu uvedeném v čl. 1.</w:t>
      </w:r>
    </w:p>
    <w:p w14:paraId="69D1EE59" w14:textId="77777777" w:rsidR="000C64B2" w:rsidRDefault="00000000">
      <w:pPr>
        <w:pStyle w:val="Nadpis2"/>
      </w:pPr>
      <w:bookmarkStart w:id="7" w:name="závěrečná-ustanovení"/>
      <w:bookmarkEnd w:id="6"/>
      <w:r>
        <w:t>7. Závěrečná ustanovení</w:t>
      </w:r>
    </w:p>
    <w:p w14:paraId="35B1CD96" w14:textId="48BCBD2C" w:rsidR="000C64B2" w:rsidRDefault="00000000">
      <w:pPr>
        <w:pStyle w:val="FirstParagraph"/>
      </w:pPr>
      <w:r>
        <w:t xml:space="preserve">Tyto zásady se vztahují na zpracování osobních údajů v souvislosti se soutěží „Foto soutěž – Rally Meet” a doplňují statut soutěže. Správce si vyhrazuje právo tyto zásady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potřeby</w:t>
      </w:r>
      <w:proofErr w:type="spellEnd"/>
      <w:r>
        <w:t xml:space="preserve"> </w:t>
      </w:r>
      <w:proofErr w:type="spellStart"/>
      <w:r>
        <w:t>aktualizovat</w:t>
      </w:r>
      <w:proofErr w:type="spellEnd"/>
      <w:r w:rsidR="002F71FC">
        <w:t>.</w:t>
      </w:r>
      <w:bookmarkEnd w:id="0"/>
      <w:bookmarkEnd w:id="7"/>
    </w:p>
    <w:sectPr w:rsidR="000C64B2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FE05D0" w14:textId="77777777" w:rsidR="00BA7F68" w:rsidRDefault="00BA7F68">
      <w:pPr>
        <w:spacing w:after="0"/>
      </w:pPr>
      <w:r>
        <w:separator/>
      </w:r>
    </w:p>
  </w:endnote>
  <w:endnote w:type="continuationSeparator" w:id="0">
    <w:p w14:paraId="6E487029" w14:textId="77777777" w:rsidR="00BA7F68" w:rsidRDefault="00BA7F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DBACC9" w14:textId="77777777" w:rsidR="00BA7F68" w:rsidRDefault="00BA7F68">
      <w:r>
        <w:separator/>
      </w:r>
    </w:p>
  </w:footnote>
  <w:footnote w:type="continuationSeparator" w:id="0">
    <w:p w14:paraId="49DA299A" w14:textId="77777777" w:rsidR="00BA7F68" w:rsidRDefault="00BA7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3034B38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E440FD2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913472329">
    <w:abstractNumId w:val="0"/>
  </w:num>
  <w:num w:numId="2" w16cid:durableId="2102138328">
    <w:abstractNumId w:val="1"/>
  </w:num>
  <w:num w:numId="3" w16cid:durableId="62027033">
    <w:abstractNumId w:val="1"/>
  </w:num>
  <w:num w:numId="4" w16cid:durableId="355473177">
    <w:abstractNumId w:val="1"/>
  </w:num>
  <w:num w:numId="5" w16cid:durableId="106229055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oNotDisplayPageBoundaries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4B2"/>
    <w:rsid w:val="000C64B2"/>
    <w:rsid w:val="00233F2E"/>
    <w:rsid w:val="002F71FC"/>
    <w:rsid w:val="00B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E19FE1"/>
  <w15:docId w15:val="{E31897A1-6231-584C-86DB-8E480E0E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dpis2">
    <w:name w:val="heading 2"/>
    <w:basedOn w:val="Normlny"/>
    <w:next w:val="Zkladn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dpis3">
    <w:name w:val="heading 3"/>
    <w:basedOn w:val="Normlny"/>
    <w:next w:val="Zkladn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Zkladn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Nadpis5">
    <w:name w:val="heading 5"/>
    <w:basedOn w:val="Normlny"/>
    <w:next w:val="Zkladn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Nadpis6">
    <w:name w:val="heading 6"/>
    <w:basedOn w:val="Normlny"/>
    <w:next w:val="Zkladn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7">
    <w:name w:val="heading 7"/>
    <w:basedOn w:val="Normlny"/>
    <w:next w:val="Zkladn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8">
    <w:name w:val="heading 8"/>
    <w:basedOn w:val="Normlny"/>
    <w:next w:val="Zkladn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9">
    <w:name w:val="heading 9"/>
    <w:basedOn w:val="Normlny"/>
    <w:next w:val="Zkladn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itul">
    <w:name w:val="Subtitle"/>
    <w:basedOn w:val="Nzov"/>
    <w:next w:val="Zkladn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4F81BD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Uhrinec Marián</cp:lastModifiedBy>
  <cp:revision>2</cp:revision>
  <dcterms:created xsi:type="dcterms:W3CDTF">2026-08-20T08:31:00Z</dcterms:created>
  <dcterms:modified xsi:type="dcterms:W3CDTF">2026-08-20T08:56:00Z</dcterms:modified>
</cp:coreProperties>
</file>